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9C6CA" w14:textId="77777777" w:rsidR="00E10907" w:rsidRPr="002E0EAD" w:rsidRDefault="00E10907" w:rsidP="00E1090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Brumovice</w:t>
      </w:r>
    </w:p>
    <w:p w14:paraId="08AC055C" w14:textId="77777777" w:rsidR="00E10907" w:rsidRPr="002E0EAD" w:rsidRDefault="00E10907" w:rsidP="00E1090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Brumovice</w:t>
      </w:r>
    </w:p>
    <w:p w14:paraId="4A5642F5" w14:textId="77777777" w:rsidR="00E10907" w:rsidRPr="002E0EAD" w:rsidRDefault="00E10907" w:rsidP="00E1090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Brumovice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</w:p>
    <w:p w14:paraId="6A53951B" w14:textId="77777777" w:rsidR="00E10907" w:rsidRPr="00FB6AE5" w:rsidRDefault="00E10907" w:rsidP="00E10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8C206D" w14:textId="77777777" w:rsidR="00E10907" w:rsidRPr="00FB6AE5" w:rsidRDefault="00E10907" w:rsidP="00E10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1C4B37D" w14:textId="77777777" w:rsidR="00E10907" w:rsidRPr="00FB6AE5" w:rsidRDefault="00E10907" w:rsidP="00E10907">
      <w:pPr>
        <w:jc w:val="both"/>
        <w:rPr>
          <w:rFonts w:ascii="Arial" w:hAnsi="Arial" w:cs="Arial"/>
          <w:sz w:val="22"/>
          <w:szCs w:val="22"/>
        </w:rPr>
      </w:pPr>
    </w:p>
    <w:p w14:paraId="02269D9A" w14:textId="74B2AB93" w:rsidR="00E10907" w:rsidRPr="00553B78" w:rsidRDefault="00E10907" w:rsidP="00773ED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Brumovice se na svém </w:t>
      </w:r>
      <w:r w:rsidR="00D21A6B">
        <w:rPr>
          <w:rFonts w:ascii="Arial" w:hAnsi="Arial" w:cs="Arial"/>
          <w:sz w:val="22"/>
          <w:szCs w:val="22"/>
        </w:rPr>
        <w:t xml:space="preserve">16.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D21A6B">
        <w:rPr>
          <w:rFonts w:ascii="Arial" w:hAnsi="Arial" w:cs="Arial"/>
          <w:sz w:val="22"/>
          <w:szCs w:val="22"/>
        </w:rPr>
        <w:t xml:space="preserve">26. 11. 2021 </w:t>
      </w:r>
      <w:r w:rsidRPr="00FB6AE5">
        <w:rPr>
          <w:rFonts w:ascii="Arial" w:hAnsi="Arial" w:cs="Arial"/>
          <w:sz w:val="22"/>
          <w:szCs w:val="22"/>
        </w:rPr>
        <w:t>usnesením</w:t>
      </w:r>
      <w:r w:rsidR="00773ED5">
        <w:rPr>
          <w:rFonts w:ascii="Arial" w:hAnsi="Arial" w:cs="Arial"/>
          <w:sz w:val="22"/>
          <w:szCs w:val="22"/>
        </w:rPr>
        <w:t xml:space="preserve"> pod bodem</w:t>
      </w:r>
      <w:r w:rsidRPr="00FB6AE5">
        <w:rPr>
          <w:rFonts w:ascii="Arial" w:hAnsi="Arial" w:cs="Arial"/>
          <w:sz w:val="22"/>
          <w:szCs w:val="22"/>
        </w:rPr>
        <w:t xml:space="preserve"> č. </w:t>
      </w:r>
      <w:r w:rsidR="00773ED5">
        <w:rPr>
          <w:rFonts w:ascii="Arial" w:hAnsi="Arial" w:cs="Arial"/>
          <w:sz w:val="22"/>
          <w:szCs w:val="22"/>
        </w:rPr>
        <w:t>12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 w:rsidR="00773ED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E78D299" w14:textId="632DAF15" w:rsidR="00E10907" w:rsidRPr="00FB6AE5" w:rsidRDefault="00A656A1" w:rsidP="00E109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ODDÍL I</w:t>
      </w:r>
    </w:p>
    <w:p w14:paraId="1C33ED29" w14:textId="77777777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1E0382" w14:textId="77777777" w:rsidR="00E10907" w:rsidRPr="00FB6AE5" w:rsidRDefault="00E10907" w:rsidP="00E109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D793BE4" w14:textId="77777777" w:rsidR="00E10907" w:rsidRDefault="00E10907" w:rsidP="00E1090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FB4D00" w14:textId="11F3327A" w:rsidR="00E10907" w:rsidRPr="00EB486C" w:rsidRDefault="00E10907" w:rsidP="00E10907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Brumovice.</w:t>
      </w:r>
    </w:p>
    <w:p w14:paraId="0B4F2DB5" w14:textId="77777777" w:rsidR="00E10907" w:rsidRPr="00EB486C" w:rsidRDefault="00E10907" w:rsidP="00E10907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992D0D" w14:textId="77777777" w:rsidR="00E10907" w:rsidRPr="00BF6EFC" w:rsidRDefault="00E10907" w:rsidP="00E10907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A6243AF" w14:textId="77777777" w:rsidR="00E10907" w:rsidRPr="00BF6EFC" w:rsidRDefault="00E10907" w:rsidP="00E1090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CB6312" w14:textId="77777777" w:rsidR="00E10907" w:rsidRDefault="00E10907" w:rsidP="00E10907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A482DB" w14:textId="77777777" w:rsidR="00E10907" w:rsidRDefault="00E10907" w:rsidP="00E1090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06BCD" w14:textId="458CC187" w:rsidR="00E10907" w:rsidRPr="00B33ECB" w:rsidRDefault="00E10907" w:rsidP="00B33EC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E46314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00B9B44F" w14:textId="68B3090A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6EACDC" w14:textId="555C3E74" w:rsidR="00656433" w:rsidRDefault="00656433" w:rsidP="00E109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2DCD2662" w14:textId="73CEB8B1" w:rsidR="00656433" w:rsidRDefault="00656433" w:rsidP="00656433">
      <w:pPr>
        <w:jc w:val="both"/>
        <w:rPr>
          <w:rFonts w:ascii="Arial" w:hAnsi="Arial" w:cs="Arial"/>
          <w:b/>
          <w:sz w:val="22"/>
          <w:szCs w:val="22"/>
        </w:rPr>
      </w:pPr>
    </w:p>
    <w:p w14:paraId="5C905D3A" w14:textId="13DC50AE" w:rsidR="00656433" w:rsidRDefault="00656433" w:rsidP="00656433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účely této vyhlášky jsou stanoveny tyto základní pojmy:</w:t>
      </w:r>
    </w:p>
    <w:p w14:paraId="060FD92A" w14:textId="6F011892" w:rsidR="00CB1741" w:rsidRDefault="00CB1741" w:rsidP="00CB174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Komunální odpad je směsný a tříděný odpad z domácností, zejména papír a lepenka, sklo, kovy, plasty, biologický odpad, dřevo, textil, obaly, odpadní elektrická a elektronická zařízení, odpadní baterie a akumulátory, a objemný odpad, zejména matrace a nábytek, a dále směsný odpad a tříděný odpad z jiných zdrojů, pokud je do povahy a složení podobný odpadu z domácností; komunální odpad nezahrnuje odpad z výroby, zemědělství, lesnictví, rybolovu, septiků, kanalizační sítě a čistíren odpadních vod, včetně kalů, vozidla na konci životnosti, ani stavební a demoliční odpad;</w:t>
      </w:r>
    </w:p>
    <w:p w14:paraId="18189A85" w14:textId="7CA03358" w:rsidR="00CB1741" w:rsidRDefault="00CB1741" w:rsidP="00CB174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Využitelné složky odpadu jsou složky komunálního odpadu, které lze recyklovat, př.: papír, plasty, sklo, kovy, nápojové kartony, biologický odpad rostlinného původu, jedlé oleje a tuky a textil</w:t>
      </w:r>
      <w:r w:rsidR="00C56657">
        <w:rPr>
          <w:rFonts w:ascii="Arial" w:hAnsi="Arial" w:cs="Arial"/>
          <w:bCs/>
        </w:rPr>
        <w:t>;</w:t>
      </w:r>
    </w:p>
    <w:p w14:paraId="28DEAABC" w14:textId="0FF0C34B" w:rsidR="00C56657" w:rsidRDefault="00C56657" w:rsidP="00CB174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Nebezpečné složky odpadu jsou složky komunálního odpadu které</w:t>
      </w:r>
    </w:p>
    <w:p w14:paraId="2280BDAF" w14:textId="3A27C344" w:rsidR="00C56657" w:rsidRDefault="00C56657" w:rsidP="00C56657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Vykazují alespoň jednu z nebezpečných vlastností uvedených v příloze přímo použitelných předpisů Evropské unie o nebezpečných vlastnostech odpadů,</w:t>
      </w:r>
    </w:p>
    <w:p w14:paraId="227AD628" w14:textId="4248FE53" w:rsidR="00C56657" w:rsidRDefault="00C56657" w:rsidP="00C56657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zařazují do druhu odpadu, kterému je v Katalogu odpadů přiřazena kategorie nebezpečný odpad, nebo</w:t>
      </w:r>
    </w:p>
    <w:p w14:paraId="05519C35" w14:textId="59A68298" w:rsidR="00C56657" w:rsidRDefault="00C56657" w:rsidP="00C56657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Jsou smíseny s některým z odpadů, uvedených v druhé odrážce, nebo jím znečištěny.</w:t>
      </w:r>
    </w:p>
    <w:p w14:paraId="63ECEC24" w14:textId="00627334" w:rsidR="00C56657" w:rsidRDefault="00C56657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4B6932">
        <w:rPr>
          <w:rFonts w:ascii="Arial" w:hAnsi="Arial" w:cs="Arial"/>
          <w:bCs/>
        </w:rPr>
        <w:t>Objemný odpad je složka komunálního odpadu, kterou vzhledem k jejím rozměrů</w:t>
      </w:r>
      <w:r w:rsidR="004B6932" w:rsidRPr="004B6932">
        <w:rPr>
          <w:rFonts w:ascii="Arial" w:hAnsi="Arial" w:cs="Arial"/>
          <w:bCs/>
        </w:rPr>
        <w:t>m nebo hmotnosti nelze uložit do sběrných nádob a neobsahuje nebezpečné složky odpadu,</w:t>
      </w:r>
    </w:p>
    <w:p w14:paraId="5BEA4657" w14:textId="6BBA1C44" w:rsidR="004B6932" w:rsidRDefault="004B6932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Směsný komunální odpad je složka komunálního odpadu zbylá po vytřídění využitelných složek, nebezpečných složek a objemného odpadu,</w:t>
      </w:r>
    </w:p>
    <w:p w14:paraId="5DDB4108" w14:textId="3F26EB90" w:rsidR="004B6932" w:rsidRDefault="004B6932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Sběrná nádoba je typizovaná nádoba určená k odkládání složek komunálního odpadu, kde jsou složky přechodně uloženy do doby svozu,</w:t>
      </w:r>
    </w:p>
    <w:p w14:paraId="5327C9C7" w14:textId="33D61444" w:rsidR="004B6932" w:rsidRDefault="004B6932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Stálé stanoviště je prostor pro trvalé umístění sb</w:t>
      </w:r>
      <w:r w:rsidR="00D21A6B">
        <w:rPr>
          <w:rFonts w:ascii="Arial" w:hAnsi="Arial" w:cs="Arial"/>
          <w:bCs/>
        </w:rPr>
        <w:t>ě</w:t>
      </w:r>
      <w:r>
        <w:rPr>
          <w:rFonts w:ascii="Arial" w:hAnsi="Arial" w:cs="Arial"/>
          <w:bCs/>
        </w:rPr>
        <w:t>rných nádob na směsný komunální odpad vymezený pro tento účel pro jednotlivé objekty v souladu se zvláštními předpisy; stálé stanoviště určuje a na své vlastní náklady zřizuje vlastník objektu,</w:t>
      </w:r>
    </w:p>
    <w:p w14:paraId="72D66D7E" w14:textId="4B1B809C" w:rsidR="004B6932" w:rsidRDefault="004B6932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Svozové stanoviště je místo na veřejném prostranství k dočasnému umístění sběrných nádob na směsný komunální odpad v den svozu tak, aby sběrné nádoby byly volně a bezpečně přístupné pro svoz jejich obsahu; vzdálenost svozového stanoviště, ze kterého se svoz odpadu provádí, ok kraje (hranice vozovky a chodníku nebo krajnice) pozemní komunikace </w:t>
      </w:r>
      <w:r w:rsidR="008660E7">
        <w:rPr>
          <w:rFonts w:ascii="Arial" w:hAnsi="Arial" w:cs="Arial"/>
          <w:bCs/>
        </w:rPr>
        <w:t xml:space="preserve">sjízdné </w:t>
      </w:r>
      <w:r w:rsidR="003E704C">
        <w:rPr>
          <w:rFonts w:ascii="Arial" w:hAnsi="Arial" w:cs="Arial"/>
          <w:bCs/>
        </w:rPr>
        <w:t>v den svozu pro svozové vozidlo je max. 15 m; při splnění uvedených podmínek může být svozovým stanovištěm i stálé stanoviště;</w:t>
      </w:r>
    </w:p>
    <w:p w14:paraId="7921B650" w14:textId="05C55438" w:rsidR="003E704C" w:rsidRDefault="003E704C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Sběrný dvůr odpadů obce Brumovice je vyhrazený, </w:t>
      </w:r>
      <w:r w:rsidR="00A656A1">
        <w:rPr>
          <w:rFonts w:ascii="Arial" w:hAnsi="Arial" w:cs="Arial"/>
          <w:bCs/>
        </w:rPr>
        <w:t>stavebně a technicky vybavený prostor pro odkládání využitelných a nebezpečných složek komunálního odpadu a objemného odpadu a dále k odkládání movitých věcí v rámci předcházení vzniku odpadů, výrobků s ukončenou životností a stavebních demoličních odpadů, provozovaný obcí Brumovice,</w:t>
      </w:r>
    </w:p>
    <w:p w14:paraId="7E3CAB8D" w14:textId="46D666EF" w:rsidR="00A656A1" w:rsidRDefault="00A656A1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Dostatečný objem sběrné nádoby na směsný komunální odpad je takový vnitřní objem sběrné nádoby nebo součet vnitřních objemů sběrných nádob, který při frekvenci svozu odpadu a při počtu osob užívajících objekt umožňuje uložit veškerý směsný komunální odpad vznikající při provozu domácností v objektu do sběrné nádoby nebo nádob; za dostatečný objem se orientačně považuje 28 litrů na osobu a týden,</w:t>
      </w:r>
    </w:p>
    <w:p w14:paraId="2A37C8BD" w14:textId="0FBBD50C" w:rsidR="00A656A1" w:rsidRDefault="00A656A1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Objekt je bytový a rodinný dům nebo stavba určená k bydlení,</w:t>
      </w:r>
    </w:p>
    <w:p w14:paraId="33E8EB1A" w14:textId="1F5315C8" w:rsidR="00A656A1" w:rsidRPr="004B6932" w:rsidRDefault="00A656A1" w:rsidP="004B693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Stavbou pro rodinnou rekreaci je stavba, jejíž objemové parametry a vzhled odpovídají požadavkům na rodinnou rekreaci a která je k tomuto účelu určena.</w:t>
      </w:r>
    </w:p>
    <w:p w14:paraId="16065528" w14:textId="6AA2B35C" w:rsidR="00CB1741" w:rsidRDefault="00CB1741" w:rsidP="00CB1741">
      <w:pPr>
        <w:pStyle w:val="Odstavecseseznamem"/>
        <w:ind w:left="1440"/>
        <w:jc w:val="both"/>
        <w:rPr>
          <w:rFonts w:ascii="Arial" w:hAnsi="Arial" w:cs="Arial"/>
          <w:bCs/>
        </w:rPr>
      </w:pPr>
    </w:p>
    <w:p w14:paraId="7EC7BE7D" w14:textId="1335ECA4" w:rsidR="00A656A1" w:rsidRDefault="00965F32" w:rsidP="00A656A1">
      <w:pPr>
        <w:pStyle w:val="Odstavecseseznamem"/>
        <w:ind w:left="1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Oddíl II</w:t>
      </w:r>
    </w:p>
    <w:p w14:paraId="16C413B1" w14:textId="0B8F5BFB" w:rsidR="00965F32" w:rsidRPr="00A656A1" w:rsidRDefault="00965F32" w:rsidP="00A656A1">
      <w:pPr>
        <w:pStyle w:val="Odstavecseseznamem"/>
        <w:ind w:left="1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Komunální odpad</w:t>
      </w:r>
    </w:p>
    <w:p w14:paraId="1D41B3C2" w14:textId="52653C63" w:rsidR="00656433" w:rsidRDefault="00A656A1" w:rsidP="00965F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F46FD75" w14:textId="15C86150" w:rsidR="00E10907" w:rsidRDefault="00E10907" w:rsidP="00965F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11766BA4" w14:textId="77777777" w:rsidR="00E10907" w:rsidRDefault="00E10907" w:rsidP="00E10907">
      <w:pPr>
        <w:jc w:val="center"/>
        <w:rPr>
          <w:rFonts w:ascii="Arial" w:hAnsi="Arial" w:cs="Arial"/>
          <w:sz w:val="22"/>
          <w:szCs w:val="22"/>
        </w:rPr>
      </w:pPr>
    </w:p>
    <w:p w14:paraId="070C3472" w14:textId="77777777" w:rsidR="00E10907" w:rsidRPr="00FB6AE5" w:rsidRDefault="00E10907" w:rsidP="00E109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A449FED" w14:textId="77777777" w:rsidR="00E10907" w:rsidRPr="00FB6AE5" w:rsidRDefault="00E10907" w:rsidP="00E10907">
      <w:pPr>
        <w:rPr>
          <w:rFonts w:ascii="Arial" w:hAnsi="Arial" w:cs="Arial"/>
          <w:i/>
          <w:iCs/>
          <w:sz w:val="22"/>
          <w:szCs w:val="22"/>
        </w:rPr>
      </w:pPr>
    </w:p>
    <w:p w14:paraId="35B82EE0" w14:textId="77777777" w:rsidR="00E10907" w:rsidRPr="00FB6AE5" w:rsidRDefault="00E10907" w:rsidP="00E109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5EB10E0" w14:textId="77777777" w:rsidR="00E10907" w:rsidRPr="00FB6AE5" w:rsidRDefault="00E10907" w:rsidP="00E10907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5F368D8" w14:textId="77777777" w:rsidR="00E10907" w:rsidRPr="00FB6AE5" w:rsidRDefault="00E10907" w:rsidP="00E10907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760A0FE4" w14:textId="77777777" w:rsidR="00E10907" w:rsidRPr="00FB6AE5" w:rsidRDefault="00E10907" w:rsidP="00E109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108D78" w14:textId="77777777" w:rsidR="00E10907" w:rsidRPr="00FB6AE5" w:rsidRDefault="00E10907" w:rsidP="00E109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10274F" w14:textId="77777777" w:rsidR="00E10907" w:rsidRDefault="00E10907" w:rsidP="00E1090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C0DF23" w14:textId="77777777" w:rsidR="00E10907" w:rsidRPr="00223F72" w:rsidRDefault="00E10907" w:rsidP="00E10907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D3D0898" w14:textId="77777777" w:rsidR="00E10907" w:rsidRDefault="00E10907" w:rsidP="00E1090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847214" w14:textId="77777777" w:rsidR="00E10907" w:rsidRPr="002D64B8" w:rsidRDefault="00E10907" w:rsidP="00E1090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1191746" w14:textId="2F473018" w:rsidR="00E10907" w:rsidRPr="002C442F" w:rsidRDefault="00E10907" w:rsidP="00E10907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A9EABA3" w14:textId="77777777" w:rsidR="00E10907" w:rsidRPr="00431942" w:rsidRDefault="00E10907" w:rsidP="00E10907">
      <w:pPr>
        <w:rPr>
          <w:rFonts w:ascii="Arial" w:hAnsi="Arial" w:cs="Arial"/>
          <w:i/>
          <w:sz w:val="22"/>
          <w:szCs w:val="22"/>
        </w:rPr>
      </w:pPr>
    </w:p>
    <w:p w14:paraId="362BAF11" w14:textId="77777777" w:rsidR="00E10907" w:rsidRPr="00FB6AE5" w:rsidRDefault="00E10907" w:rsidP="00E1090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E7F87E" w14:textId="77777777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833D18" w14:textId="77777777" w:rsidR="00C8380B" w:rsidRDefault="00E10907" w:rsidP="00C838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biologického odpadu, jedlých olejů a tuků </w:t>
      </w:r>
    </w:p>
    <w:p w14:paraId="38CC42D0" w14:textId="77777777" w:rsidR="00C8380B" w:rsidRDefault="00C8380B" w:rsidP="00C838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57C0965" w14:textId="77777777" w:rsidR="00C8380B" w:rsidRDefault="00C8380B" w:rsidP="00C838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B015362" w14:textId="37A09548" w:rsidR="00E10907" w:rsidRPr="00351EDF" w:rsidRDefault="00E10907" w:rsidP="00C8380B">
      <w:pPr>
        <w:pStyle w:val="Nadpis2"/>
        <w:numPr>
          <w:ilvl w:val="0"/>
          <w:numId w:val="26"/>
        </w:numPr>
        <w:jc w:val="center"/>
        <w:rPr>
          <w:rFonts w:ascii="Arial" w:hAnsi="Arial" w:cs="Arial"/>
          <w:szCs w:val="24"/>
          <w:u w:val="none"/>
        </w:rPr>
      </w:pPr>
      <w:r w:rsidRPr="00351EDF">
        <w:rPr>
          <w:rFonts w:ascii="Arial" w:hAnsi="Arial" w:cs="Arial"/>
          <w:szCs w:val="24"/>
          <w:u w:val="none"/>
        </w:rPr>
        <w:t xml:space="preserve">Papír, plasty, sklo, kovy, biologické odpady, jedlé oleje a tuky, se soustřeďují do </w:t>
      </w:r>
      <w:r w:rsidRPr="00351EDF">
        <w:rPr>
          <w:rFonts w:ascii="Arial" w:hAnsi="Arial" w:cs="Arial"/>
          <w:bCs/>
          <w:szCs w:val="24"/>
          <w:u w:val="none"/>
        </w:rPr>
        <w:t>zvláštních sběrných nádob</w:t>
      </w:r>
      <w:r w:rsidRPr="00351EDF">
        <w:rPr>
          <w:rFonts w:ascii="Arial" w:hAnsi="Arial" w:cs="Arial"/>
          <w:szCs w:val="24"/>
          <w:u w:val="none"/>
        </w:rPr>
        <w:t xml:space="preserve">, kterými jsou </w:t>
      </w:r>
      <w:r w:rsidR="00C8380B" w:rsidRPr="00351EDF">
        <w:rPr>
          <w:rFonts w:ascii="Arial" w:hAnsi="Arial" w:cs="Arial"/>
          <w:szCs w:val="24"/>
          <w:u w:val="none"/>
        </w:rPr>
        <w:t>kontejnery umístěné na sběrn</w:t>
      </w:r>
      <w:r w:rsidR="00351EDF">
        <w:rPr>
          <w:rFonts w:ascii="Arial" w:hAnsi="Arial" w:cs="Arial"/>
          <w:szCs w:val="24"/>
          <w:u w:val="none"/>
        </w:rPr>
        <w:t xml:space="preserve">ém </w:t>
      </w:r>
      <w:r w:rsidR="00C8380B" w:rsidRPr="00351EDF">
        <w:rPr>
          <w:rFonts w:ascii="Arial" w:hAnsi="Arial" w:cs="Arial"/>
          <w:szCs w:val="24"/>
          <w:u w:val="none"/>
        </w:rPr>
        <w:t>úložišti obce Brumovice.</w:t>
      </w:r>
    </w:p>
    <w:p w14:paraId="13B967B5" w14:textId="4ACC41FA" w:rsidR="00C8380B" w:rsidRPr="00351EDF" w:rsidRDefault="00C8380B" w:rsidP="00C8380B"/>
    <w:p w14:paraId="190BE8A4" w14:textId="7500DBBB" w:rsidR="00C8380B" w:rsidRPr="00351EDF" w:rsidRDefault="00C8380B" w:rsidP="00C8380B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351EDF">
        <w:rPr>
          <w:sz w:val="24"/>
          <w:szCs w:val="24"/>
        </w:rPr>
        <w:t>Velkoobjemový kontejner v rámci mobilního svozu, určený pro biologický odpad rostlinného původu ze zahrad</w:t>
      </w:r>
      <w:r w:rsidR="00351EDF" w:rsidRPr="00351EDF">
        <w:rPr>
          <w:sz w:val="24"/>
          <w:szCs w:val="24"/>
        </w:rPr>
        <w:t xml:space="preserve"> a je umístěn na stanovišti určeném obcí.</w:t>
      </w:r>
    </w:p>
    <w:p w14:paraId="724F8772" w14:textId="77777777" w:rsidR="00351EDF" w:rsidRDefault="00351EDF" w:rsidP="00351EDF">
      <w:pPr>
        <w:pStyle w:val="Odstavecseseznamem"/>
      </w:pPr>
    </w:p>
    <w:p w14:paraId="4CE8995D" w14:textId="5E6D2992" w:rsidR="00E10907" w:rsidRPr="00351EDF" w:rsidRDefault="00E10907" w:rsidP="00351EDF">
      <w:pPr>
        <w:pStyle w:val="Odstavecseseznamem"/>
        <w:numPr>
          <w:ilvl w:val="0"/>
          <w:numId w:val="26"/>
        </w:numPr>
        <w:jc w:val="both"/>
      </w:pPr>
      <w:r w:rsidRPr="00351EDF">
        <w:rPr>
          <w:rFonts w:ascii="Arial" w:hAnsi="Arial" w:cs="Arial"/>
        </w:rPr>
        <w:t xml:space="preserve">Zvláštní sběrné nádoby jsou umístěny na </w:t>
      </w:r>
      <w:r w:rsidR="00351EDF">
        <w:rPr>
          <w:rFonts w:ascii="Arial" w:hAnsi="Arial" w:cs="Arial"/>
        </w:rPr>
        <w:t>sběrném úložišti odpadu obce Brumovice.</w:t>
      </w:r>
    </w:p>
    <w:p w14:paraId="7233F775" w14:textId="77777777" w:rsidR="00351EDF" w:rsidRDefault="00351EDF" w:rsidP="00351EDF">
      <w:pPr>
        <w:pStyle w:val="Odstavecseseznamem"/>
      </w:pPr>
    </w:p>
    <w:p w14:paraId="66692E6E" w14:textId="0F22F640" w:rsidR="00E10907" w:rsidRPr="00351EDF" w:rsidRDefault="00E10907" w:rsidP="00351EDF">
      <w:pPr>
        <w:pStyle w:val="Odstavecseseznamem"/>
        <w:numPr>
          <w:ilvl w:val="0"/>
          <w:numId w:val="26"/>
        </w:numPr>
        <w:jc w:val="both"/>
      </w:pPr>
      <w:r w:rsidRPr="00351EDF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0068158D" w14:textId="77777777" w:rsidR="00351EDF" w:rsidRDefault="00351EDF" w:rsidP="00351EDF">
      <w:pPr>
        <w:pStyle w:val="Odstavecseseznamem"/>
      </w:pPr>
    </w:p>
    <w:p w14:paraId="349A1F81" w14:textId="77777777" w:rsidR="00E10907" w:rsidRPr="00351EDF" w:rsidRDefault="00E10907" w:rsidP="00351EDF">
      <w:pPr>
        <w:pStyle w:val="Odstavecseseznamem"/>
        <w:numPr>
          <w:ilvl w:val="0"/>
          <w:numId w:val="26"/>
        </w:numPr>
        <w:jc w:val="both"/>
      </w:pPr>
      <w:r w:rsidRPr="00351EDF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7B75AA1" w14:textId="77777777" w:rsidR="00E10907" w:rsidRPr="003A0DB1" w:rsidRDefault="00E10907" w:rsidP="00E10907">
      <w:pPr>
        <w:pStyle w:val="Default"/>
        <w:ind w:left="360"/>
      </w:pPr>
    </w:p>
    <w:p w14:paraId="106350E2" w14:textId="77777777" w:rsidR="00E10907" w:rsidRDefault="00E10907" w:rsidP="00E10907">
      <w:pPr>
        <w:pStyle w:val="Default"/>
        <w:ind w:left="360"/>
      </w:pPr>
    </w:p>
    <w:p w14:paraId="4D2295BD" w14:textId="77777777" w:rsidR="00E10907" w:rsidRPr="00FB6AE5" w:rsidRDefault="00E10907" w:rsidP="00E109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D750DF" w14:textId="77777777" w:rsidR="00E10907" w:rsidRPr="00FB6AE5" w:rsidRDefault="00E10907" w:rsidP="00E109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46535A" w14:textId="77777777" w:rsidR="00E10907" w:rsidRPr="00FB6AE5" w:rsidRDefault="00E10907" w:rsidP="00E1090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D7D839" w14:textId="77777777" w:rsidR="00E10907" w:rsidRPr="00FB6AE5" w:rsidRDefault="00E10907" w:rsidP="00E10907">
      <w:pPr>
        <w:rPr>
          <w:rFonts w:ascii="Arial" w:hAnsi="Arial" w:cs="Arial"/>
          <w:sz w:val="22"/>
          <w:szCs w:val="22"/>
        </w:rPr>
      </w:pPr>
    </w:p>
    <w:p w14:paraId="6C8EEFE0" w14:textId="35A85612" w:rsidR="00E10907" w:rsidRDefault="00E10907" w:rsidP="00E1090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8E079A">
        <w:rPr>
          <w:rFonts w:ascii="Arial" w:hAnsi="Arial" w:cs="Arial"/>
          <w:sz w:val="22"/>
          <w:szCs w:val="22"/>
        </w:rPr>
        <w:t>úložišti obce Brumovice</w:t>
      </w:r>
      <w:r w:rsidR="001C53A8">
        <w:rPr>
          <w:rFonts w:ascii="Arial" w:hAnsi="Arial" w:cs="Arial"/>
          <w:sz w:val="22"/>
          <w:szCs w:val="22"/>
        </w:rPr>
        <w:t xml:space="preserve"> </w:t>
      </w:r>
      <w:r w:rsidR="001C53A8" w:rsidRPr="00FB6AE5">
        <w:rPr>
          <w:rFonts w:ascii="Arial" w:hAnsi="Arial" w:cs="Arial"/>
          <w:sz w:val="22"/>
          <w:szCs w:val="22"/>
        </w:rPr>
        <w:t>přímo do zvláštních sběrných nádob k tomuto sběru určených.</w:t>
      </w:r>
    </w:p>
    <w:p w14:paraId="7C28B82E" w14:textId="77777777" w:rsidR="001C53A8" w:rsidRDefault="001C53A8" w:rsidP="001C53A8">
      <w:pPr>
        <w:pStyle w:val="Odstavecseseznamem"/>
        <w:rPr>
          <w:rFonts w:ascii="Arial" w:hAnsi="Arial" w:cs="Arial"/>
        </w:rPr>
      </w:pPr>
    </w:p>
    <w:p w14:paraId="29033C30" w14:textId="412EA623" w:rsidR="001C53A8" w:rsidRDefault="001C53A8" w:rsidP="00E1090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čtyři</w:t>
      </w:r>
      <w:r w:rsidRPr="00A94551">
        <w:rPr>
          <w:rFonts w:ascii="Arial" w:hAnsi="Arial" w:cs="Arial"/>
          <w:iCs/>
          <w:sz w:val="22"/>
          <w:szCs w:val="22"/>
        </w:rPr>
        <w:t>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</w:t>
      </w:r>
      <w:r>
        <w:rPr>
          <w:rFonts w:ascii="Arial" w:hAnsi="Arial" w:cs="Arial"/>
          <w:sz w:val="22"/>
          <w:szCs w:val="22"/>
        </w:rPr>
        <w:t>sběrném úložišti obce Brumovice</w:t>
      </w:r>
    </w:p>
    <w:p w14:paraId="4295572A" w14:textId="77777777" w:rsidR="00E10907" w:rsidRDefault="00E10907" w:rsidP="00E1090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3DCA95" w14:textId="77777777" w:rsidR="00E10907" w:rsidRDefault="00E10907" w:rsidP="00E1090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14BBE58" w14:textId="77777777" w:rsidR="00E10907" w:rsidRDefault="00E10907" w:rsidP="00E10907">
      <w:pPr>
        <w:rPr>
          <w:rFonts w:ascii="Arial" w:hAnsi="Arial" w:cs="Arial"/>
          <w:b/>
          <w:sz w:val="22"/>
          <w:szCs w:val="22"/>
        </w:rPr>
      </w:pPr>
    </w:p>
    <w:p w14:paraId="31D22038" w14:textId="77777777" w:rsidR="00E10907" w:rsidRPr="006411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52ACD8C" w14:textId="77777777" w:rsidR="00E10907" w:rsidRPr="00641107" w:rsidRDefault="00E10907" w:rsidP="00E10907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61C5F75" w14:textId="77777777" w:rsidR="00E10907" w:rsidRPr="00641107" w:rsidRDefault="00E10907" w:rsidP="00E1090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27BD81" w14:textId="77777777" w:rsidR="00E10907" w:rsidRPr="00560DED" w:rsidRDefault="00E10907" w:rsidP="00E1090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D9DD84C" w14:textId="37494757" w:rsidR="00E10907" w:rsidRPr="009743BA" w:rsidRDefault="00E10907" w:rsidP="00E10907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8E079A">
        <w:rPr>
          <w:rFonts w:ascii="Arial" w:hAnsi="Arial" w:cs="Arial"/>
          <w:sz w:val="22"/>
          <w:szCs w:val="22"/>
        </w:rPr>
        <w:t>úložišti obce Brumovice.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B7FE508" w14:textId="77777777" w:rsidR="00E10907" w:rsidRPr="001476FD" w:rsidRDefault="00E10907" w:rsidP="00E1090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4821C7A" w14:textId="77777777" w:rsidR="00E10907" w:rsidRPr="00553B78" w:rsidRDefault="00E10907" w:rsidP="00E10907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E8B537A" w14:textId="77777777" w:rsidR="00E10907" w:rsidRDefault="00E10907" w:rsidP="00E10907">
      <w:pPr>
        <w:rPr>
          <w:rFonts w:ascii="Arial" w:hAnsi="Arial" w:cs="Arial"/>
          <w:b/>
          <w:sz w:val="22"/>
          <w:szCs w:val="22"/>
        </w:rPr>
      </w:pPr>
    </w:p>
    <w:p w14:paraId="720E6362" w14:textId="77777777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A11DCEC" w14:textId="77777777" w:rsidR="00036D7D" w:rsidRDefault="00E10907" w:rsidP="00036D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proofErr w:type="spellStart"/>
      <w:r w:rsidRPr="00FB6AE5">
        <w:rPr>
          <w:rFonts w:ascii="Arial" w:hAnsi="Arial" w:cs="Arial"/>
          <w:b/>
          <w:sz w:val="22"/>
          <w:szCs w:val="22"/>
        </w:rPr>
        <w:t>odpa</w:t>
      </w:r>
      <w:proofErr w:type="spellEnd"/>
    </w:p>
    <w:p w14:paraId="3ABC792B" w14:textId="77777777" w:rsidR="00036D7D" w:rsidRPr="00036D7D" w:rsidRDefault="00002CC9" w:rsidP="00036D7D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b/>
        </w:rPr>
      </w:pPr>
      <w:r w:rsidRPr="00036D7D">
        <w:rPr>
          <w:rFonts w:ascii="Arial" w:hAnsi="Arial" w:cs="Arial"/>
          <w:bCs/>
          <w:i/>
          <w:color w:val="000000" w:themeColor="text1"/>
        </w:rPr>
        <w:t>Sběrné nádoby pro směsný komunální odpad objemu 60, 120, 140 a 240 litrů, které jsou umístěny v den svozu na svozových stanovištích,</w:t>
      </w:r>
    </w:p>
    <w:p w14:paraId="129EDC1F" w14:textId="4B23E2B1" w:rsidR="00677F8E" w:rsidRPr="00036D7D" w:rsidRDefault="00E10907" w:rsidP="00036D7D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b/>
        </w:rPr>
      </w:pPr>
      <w:r w:rsidRPr="00036D7D">
        <w:rPr>
          <w:rFonts w:ascii="Arial" w:hAnsi="Arial" w:cs="Arial"/>
          <w:i/>
          <w:color w:val="000000" w:themeColor="text1"/>
        </w:rPr>
        <w:t>odpadkové koše,</w:t>
      </w:r>
      <w:r w:rsidRPr="00036D7D">
        <w:rPr>
          <w:rFonts w:ascii="Arial" w:hAnsi="Arial" w:cs="Arial"/>
          <w:color w:val="000000" w:themeColor="text1"/>
        </w:rPr>
        <w:t xml:space="preserve"> </w:t>
      </w:r>
      <w:r w:rsidRPr="00036D7D">
        <w:rPr>
          <w:rFonts w:ascii="Arial" w:hAnsi="Arial" w:cs="Arial"/>
          <w:i/>
          <w:color w:val="000000" w:themeColor="text1"/>
        </w:rPr>
        <w:t>které jsou umístěny na veřejných prostranstvích v obci, sloužící pro odkládání drobného směsného komunálního odpadu</w:t>
      </w:r>
    </w:p>
    <w:p w14:paraId="3228F987" w14:textId="6B812A6E" w:rsidR="00E10907" w:rsidRPr="00677F8E" w:rsidRDefault="00036D7D" w:rsidP="00036D7D">
      <w:pPr>
        <w:widowControl w:val="0"/>
        <w:ind w:left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E10907" w:rsidRPr="00002CC9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E10907" w:rsidRPr="00677F8E">
        <w:rPr>
          <w:rFonts w:ascii="Arial" w:hAnsi="Arial" w:cs="Arial"/>
        </w:rPr>
        <w:t xml:space="preserve">Soustřeďování směsného komunálního odpadu podléhá požadavkům stanoveným </w:t>
      </w:r>
      <w:r w:rsidR="00E10907" w:rsidRPr="00677F8E">
        <w:rPr>
          <w:rFonts w:ascii="Arial" w:hAnsi="Arial" w:cs="Arial"/>
        </w:rPr>
        <w:br/>
        <w:t xml:space="preserve">v čl. 3 odst. 4 a 5. </w:t>
      </w:r>
    </w:p>
    <w:p w14:paraId="68F986CF" w14:textId="77777777" w:rsidR="00E10907" w:rsidRDefault="00E10907" w:rsidP="00E10907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B59A13" w14:textId="77777777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3D7188A" w14:textId="77777777" w:rsidR="00E10907" w:rsidRPr="006814CB" w:rsidRDefault="00E10907" w:rsidP="00E1090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D51D47" w14:textId="4035AF0D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45F1CF4A" w14:textId="77777777" w:rsidR="00E10907" w:rsidRDefault="00E10907" w:rsidP="00E10907">
      <w:pPr>
        <w:rPr>
          <w:rFonts w:ascii="Arial" w:hAnsi="Arial" w:cs="Arial"/>
          <w:b/>
          <w:sz w:val="22"/>
          <w:szCs w:val="22"/>
        </w:rPr>
      </w:pPr>
    </w:p>
    <w:p w14:paraId="60C1F20B" w14:textId="77777777" w:rsidR="00E10907" w:rsidRDefault="00E10907" w:rsidP="00E109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B6F79CC" w14:textId="77777777" w:rsidR="00E10907" w:rsidRDefault="00E10907" w:rsidP="00E109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B1BE9B" w14:textId="77777777" w:rsidR="00E10907" w:rsidRPr="0031415A" w:rsidRDefault="00E10907" w:rsidP="00E10907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BEA37F9" w14:textId="77777777" w:rsidR="00E10907" w:rsidRDefault="00E10907" w:rsidP="00E109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720215" w14:textId="77777777" w:rsidR="00E10907" w:rsidRPr="0031415A" w:rsidRDefault="00E10907" w:rsidP="00E109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7C6A310" w14:textId="77777777" w:rsidR="00E10907" w:rsidRDefault="00E10907" w:rsidP="00E109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A6A88F0" w14:textId="77777777" w:rsidR="00E10907" w:rsidRPr="0031415A" w:rsidRDefault="00E10907" w:rsidP="00E109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21BAEE52" w14:textId="77777777" w:rsidR="00E10907" w:rsidRPr="0031415A" w:rsidRDefault="00E10907" w:rsidP="00E109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A9A413" w14:textId="5BECB6E1" w:rsidR="00E10907" w:rsidRPr="001C53A8" w:rsidRDefault="00E10907" w:rsidP="00E10907">
      <w:pPr>
        <w:numPr>
          <w:ilvl w:val="0"/>
          <w:numId w:val="14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C53A8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1C53A8" w:rsidRPr="001C53A8">
        <w:rPr>
          <w:rFonts w:ascii="Arial" w:hAnsi="Arial" w:cs="Arial"/>
          <w:sz w:val="22"/>
          <w:szCs w:val="22"/>
        </w:rPr>
        <w:t xml:space="preserve"> na sběrném úložišti obce Brumovice</w:t>
      </w:r>
      <w:r w:rsidR="001C53A8">
        <w:rPr>
          <w:rFonts w:ascii="Arial" w:hAnsi="Arial" w:cs="Arial"/>
          <w:sz w:val="22"/>
          <w:szCs w:val="22"/>
        </w:rPr>
        <w:t>.</w:t>
      </w:r>
    </w:p>
    <w:p w14:paraId="5F0836C8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592A743E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4CBA4358" w14:textId="030F355E" w:rsidR="00E10907" w:rsidRPr="0051226B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C53A8">
        <w:rPr>
          <w:rFonts w:ascii="Arial" w:hAnsi="Arial" w:cs="Arial"/>
          <w:b/>
          <w:sz w:val="22"/>
          <w:szCs w:val="22"/>
        </w:rPr>
        <w:t>8</w:t>
      </w:r>
    </w:p>
    <w:p w14:paraId="20B65220" w14:textId="77777777" w:rsidR="00E10907" w:rsidRPr="0051226B" w:rsidRDefault="00E10907" w:rsidP="00E109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D8E6FE6" w14:textId="77777777" w:rsidR="00E10907" w:rsidRPr="00E5685C" w:rsidRDefault="00E10907" w:rsidP="00E10907">
      <w:pPr>
        <w:jc w:val="both"/>
        <w:rPr>
          <w:rFonts w:ascii="Arial" w:hAnsi="Arial" w:cs="Arial"/>
          <w:i/>
          <w:color w:val="00B0F0"/>
          <w:sz w:val="22"/>
        </w:rPr>
      </w:pPr>
    </w:p>
    <w:p w14:paraId="0C67BC60" w14:textId="77777777" w:rsidR="00E10907" w:rsidRPr="00671A01" w:rsidRDefault="00E10907" w:rsidP="00E1090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02B275FC" w14:textId="77777777" w:rsidR="00E10907" w:rsidRPr="00671A01" w:rsidRDefault="00E10907" w:rsidP="00E1090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65067D" w14:textId="77777777" w:rsidR="00E10907" w:rsidRDefault="00E10907" w:rsidP="00E1090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25B696E5" w14:textId="77777777" w:rsidR="00E10907" w:rsidRDefault="00E10907" w:rsidP="00E1090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D7B326" w14:textId="73BE82F0" w:rsidR="00E10907" w:rsidRDefault="00E10907" w:rsidP="00E10907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44F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odkládat do kontejnerů přistavených </w:t>
      </w:r>
      <w:r w:rsidR="005944F6">
        <w:rPr>
          <w:rFonts w:ascii="Arial" w:hAnsi="Arial" w:cs="Arial"/>
          <w:sz w:val="22"/>
          <w:szCs w:val="22"/>
        </w:rPr>
        <w:t xml:space="preserve">na obcí určených stanovištích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6700903E" w14:textId="6EB23608" w:rsidR="00E10907" w:rsidRDefault="00E10907" w:rsidP="00E10907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7C35FA55" w14:textId="77777777" w:rsidR="00E10907" w:rsidRDefault="00E10907" w:rsidP="00E1090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D17E99" w14:textId="566F08E3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944F6">
        <w:rPr>
          <w:rFonts w:ascii="Arial" w:hAnsi="Arial" w:cs="Arial"/>
          <w:b/>
          <w:sz w:val="22"/>
          <w:szCs w:val="22"/>
        </w:rPr>
        <w:t>9</w:t>
      </w:r>
    </w:p>
    <w:p w14:paraId="28F286D4" w14:textId="6202A9AA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B33BEBC" w14:textId="77777777" w:rsidR="00590BF2" w:rsidRDefault="00590BF2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460DEC4B" w14:textId="77777777" w:rsidR="00E10907" w:rsidRDefault="00E10907" w:rsidP="00E10907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1F2ECCF1" w14:textId="77777777" w:rsidR="00E10907" w:rsidRDefault="00E10907" w:rsidP="00E1090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C4B9C1C" w14:textId="64332F29" w:rsidR="00E10907" w:rsidRPr="005944F6" w:rsidRDefault="00E10907" w:rsidP="00E10907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5944F6">
        <w:rPr>
          <w:rFonts w:ascii="Arial" w:hAnsi="Arial" w:cs="Arial"/>
          <w:sz w:val="22"/>
          <w:szCs w:val="22"/>
        </w:rPr>
        <w:t>Stavební a demoliční odpad lze předávat</w:t>
      </w:r>
      <w:r w:rsidR="005944F6">
        <w:rPr>
          <w:rFonts w:ascii="Arial" w:hAnsi="Arial" w:cs="Arial"/>
          <w:sz w:val="22"/>
          <w:szCs w:val="22"/>
        </w:rPr>
        <w:t xml:space="preserve"> na sběrném úložišti obce Brumovice</w:t>
      </w:r>
    </w:p>
    <w:p w14:paraId="4A4CE378" w14:textId="77777777" w:rsidR="005944F6" w:rsidRDefault="005944F6" w:rsidP="005944F6">
      <w:pPr>
        <w:pStyle w:val="Odstavecseseznamem"/>
        <w:rPr>
          <w:rFonts w:ascii="Arial" w:hAnsi="Arial" w:cs="Arial"/>
          <w:highlight w:val="yellow"/>
        </w:rPr>
      </w:pPr>
    </w:p>
    <w:p w14:paraId="7BB0DA66" w14:textId="02A615D7" w:rsidR="00E10907" w:rsidRPr="005944F6" w:rsidRDefault="00E10907" w:rsidP="005944F6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5944F6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5944F6">
        <w:rPr>
          <w:rFonts w:ascii="Arial" w:hAnsi="Arial" w:cs="Arial"/>
          <w:sz w:val="22"/>
          <w:szCs w:val="22"/>
        </w:rPr>
        <w:t>50</w:t>
      </w:r>
      <w:r w:rsidRPr="005944F6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5944F6">
        <w:rPr>
          <w:rFonts w:ascii="Arial" w:hAnsi="Arial" w:cs="Arial"/>
          <w:sz w:val="22"/>
          <w:szCs w:val="22"/>
        </w:rPr>
        <w:t xml:space="preserve">500 </w:t>
      </w:r>
      <w:r w:rsidRPr="005944F6">
        <w:rPr>
          <w:rFonts w:ascii="Arial" w:hAnsi="Arial" w:cs="Arial"/>
          <w:sz w:val="22"/>
          <w:szCs w:val="22"/>
        </w:rPr>
        <w:t>kg/</w:t>
      </w:r>
      <w:r w:rsidR="005944F6">
        <w:rPr>
          <w:rFonts w:ascii="Arial" w:hAnsi="Arial" w:cs="Arial"/>
          <w:sz w:val="22"/>
          <w:szCs w:val="22"/>
        </w:rPr>
        <w:t>nemovitost</w:t>
      </w:r>
      <w:r w:rsidRPr="005944F6">
        <w:rPr>
          <w:rFonts w:ascii="Arial" w:hAnsi="Arial" w:cs="Arial"/>
          <w:sz w:val="22"/>
          <w:szCs w:val="22"/>
        </w:rPr>
        <w:t>/rok.</w:t>
      </w:r>
    </w:p>
    <w:p w14:paraId="7CF1D9DB" w14:textId="77777777" w:rsidR="00E10907" w:rsidRPr="00843541" w:rsidRDefault="00E10907" w:rsidP="00E1090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53FAC61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56C4EEF6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5C103885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75552865" w14:textId="77777777" w:rsidR="00E10907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</w:p>
    <w:p w14:paraId="5EFBA1FA" w14:textId="5CA47BD9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590BF2">
        <w:rPr>
          <w:rFonts w:ascii="Arial" w:hAnsi="Arial" w:cs="Arial"/>
          <w:b/>
          <w:sz w:val="22"/>
          <w:szCs w:val="22"/>
        </w:rPr>
        <w:t>0</w:t>
      </w:r>
    </w:p>
    <w:p w14:paraId="7681D440" w14:textId="77777777" w:rsidR="00E10907" w:rsidRPr="00FB6AE5" w:rsidRDefault="00E10907" w:rsidP="00E1090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DB892AF" w14:textId="77777777" w:rsidR="00E10907" w:rsidRPr="00FB6AE5" w:rsidRDefault="00E10907" w:rsidP="00E1090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85F0CC" w14:textId="3541D8B3" w:rsidR="00E10907" w:rsidRPr="007C0CE3" w:rsidRDefault="00E10907" w:rsidP="00E109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C0CE3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590BF2" w:rsidRPr="007C0CE3">
        <w:rPr>
          <w:rFonts w:ascii="Arial" w:hAnsi="Arial" w:cs="Arial"/>
          <w:sz w:val="22"/>
          <w:szCs w:val="22"/>
        </w:rPr>
        <w:t>Brumovice č. 5/2019 o místním poplatku za provoz systému shromažďování, sběru, přepravy, třídění, využívání a odstraňování</w:t>
      </w:r>
      <w:r w:rsidR="007C0CE3" w:rsidRPr="007C0CE3">
        <w:rPr>
          <w:rFonts w:ascii="Arial" w:hAnsi="Arial" w:cs="Arial"/>
          <w:sz w:val="22"/>
          <w:szCs w:val="22"/>
        </w:rPr>
        <w:t xml:space="preserve"> komunálních odpadů ze dne 14. 11. 2019, schválená na 6. řádném zasedání Zastupitelstva obce Brumovice dne 14. 11. 2019. </w:t>
      </w:r>
      <w:r w:rsidR="00590BF2" w:rsidRPr="007C0CE3">
        <w:rPr>
          <w:rFonts w:ascii="Arial" w:hAnsi="Arial" w:cs="Arial"/>
          <w:sz w:val="22"/>
          <w:szCs w:val="22"/>
        </w:rPr>
        <w:t xml:space="preserve"> </w:t>
      </w:r>
    </w:p>
    <w:p w14:paraId="3D8DF039" w14:textId="3A2329AA" w:rsidR="00590BF2" w:rsidRPr="007C0CE3" w:rsidRDefault="00E10907" w:rsidP="007C0CE3">
      <w:pPr>
        <w:numPr>
          <w:ilvl w:val="0"/>
          <w:numId w:val="4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7C0CE3">
        <w:rPr>
          <w:rFonts w:ascii="Arial" w:hAnsi="Arial" w:cs="Arial"/>
          <w:sz w:val="22"/>
          <w:szCs w:val="22"/>
        </w:rPr>
        <w:t xml:space="preserve">Tato vyhláška nabývá účinnosti </w:t>
      </w:r>
      <w:r w:rsidR="00590BF2" w:rsidRPr="007C0CE3">
        <w:rPr>
          <w:rFonts w:ascii="Arial" w:hAnsi="Arial" w:cs="Arial"/>
          <w:sz w:val="22"/>
          <w:szCs w:val="22"/>
        </w:rPr>
        <w:t xml:space="preserve">15. </w:t>
      </w:r>
      <w:r w:rsidRPr="007C0CE3">
        <w:rPr>
          <w:rFonts w:ascii="Arial" w:hAnsi="Arial" w:cs="Arial"/>
          <w:sz w:val="22"/>
          <w:szCs w:val="22"/>
        </w:rPr>
        <w:t xml:space="preserve">dnem </w:t>
      </w:r>
      <w:r w:rsidR="00590BF2" w:rsidRPr="007C0CE3">
        <w:rPr>
          <w:rFonts w:ascii="Arial" w:hAnsi="Arial" w:cs="Arial"/>
          <w:sz w:val="22"/>
          <w:szCs w:val="22"/>
        </w:rPr>
        <w:t>po dni vyhlášení</w:t>
      </w:r>
    </w:p>
    <w:p w14:paraId="09459A2B" w14:textId="77777777" w:rsidR="00590BF2" w:rsidRDefault="00590BF2" w:rsidP="00590BF2">
      <w:pPr>
        <w:pStyle w:val="Odstavecseseznamem"/>
        <w:rPr>
          <w:rFonts w:ascii="Arial" w:hAnsi="Arial" w:cs="Arial"/>
          <w:bCs/>
          <w:i/>
        </w:rPr>
      </w:pPr>
    </w:p>
    <w:p w14:paraId="5B369098" w14:textId="77777777" w:rsidR="00590BF2" w:rsidRDefault="00590BF2" w:rsidP="00590BF2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5756018A" w14:textId="77777777" w:rsidR="00590BF2" w:rsidRDefault="00590BF2" w:rsidP="00590BF2">
      <w:pPr>
        <w:pStyle w:val="Odstavecseseznamem"/>
        <w:rPr>
          <w:rFonts w:ascii="Arial" w:hAnsi="Arial" w:cs="Arial"/>
          <w:bCs/>
          <w:i/>
        </w:rPr>
      </w:pPr>
    </w:p>
    <w:p w14:paraId="6B5E01AF" w14:textId="3DB6159C" w:rsidR="00E10907" w:rsidRPr="00FB6AE5" w:rsidRDefault="00E10907" w:rsidP="00590BF2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737523" w14:textId="650F3A3E" w:rsidR="00E10907" w:rsidRPr="00FB6AE5" w:rsidRDefault="00E10907" w:rsidP="00E1090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8617C2F" w14:textId="6A5B477D" w:rsidR="00E10907" w:rsidRPr="00FB6AE5" w:rsidRDefault="004F0710" w:rsidP="004F07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JUDr. Dobromila Macháčková</w:t>
      </w:r>
      <w:r w:rsidR="00E10907">
        <w:rPr>
          <w:rFonts w:ascii="Arial" w:hAnsi="Arial" w:cs="Arial"/>
          <w:bCs/>
          <w:sz w:val="22"/>
          <w:szCs w:val="22"/>
        </w:rPr>
        <w:tab/>
      </w:r>
      <w:r w:rsidR="00E10907">
        <w:rPr>
          <w:rFonts w:ascii="Arial" w:hAnsi="Arial" w:cs="Arial"/>
          <w:bCs/>
          <w:sz w:val="22"/>
          <w:szCs w:val="22"/>
        </w:rPr>
        <w:tab/>
      </w:r>
      <w:r w:rsidR="00E10907">
        <w:rPr>
          <w:rFonts w:ascii="Arial" w:hAnsi="Arial" w:cs="Arial"/>
          <w:bCs/>
          <w:sz w:val="22"/>
          <w:szCs w:val="22"/>
        </w:rPr>
        <w:tab/>
      </w:r>
      <w:r w:rsidR="00E109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Rudolf Kadlec</w:t>
      </w:r>
    </w:p>
    <w:p w14:paraId="0EE5E0F5" w14:textId="09B6C462" w:rsidR="00E10907" w:rsidRPr="00FB6AE5" w:rsidRDefault="00E10907" w:rsidP="00E1090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4F0710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3F3CE3A" w14:textId="77777777" w:rsidR="00E10907" w:rsidRDefault="00E10907" w:rsidP="00E10907">
      <w:pPr>
        <w:rPr>
          <w:rFonts w:ascii="Arial" w:hAnsi="Arial" w:cs="Arial"/>
          <w:sz w:val="22"/>
          <w:szCs w:val="22"/>
        </w:rPr>
      </w:pPr>
    </w:p>
    <w:p w14:paraId="44FAE499" w14:textId="77777777" w:rsidR="00590BF2" w:rsidRDefault="00590BF2" w:rsidP="00E10907">
      <w:pPr>
        <w:rPr>
          <w:rFonts w:ascii="Arial" w:hAnsi="Arial" w:cs="Arial"/>
          <w:sz w:val="22"/>
          <w:szCs w:val="22"/>
        </w:rPr>
      </w:pPr>
    </w:p>
    <w:p w14:paraId="45143A1F" w14:textId="77777777" w:rsidR="00590BF2" w:rsidRDefault="00590BF2" w:rsidP="00E10907">
      <w:pPr>
        <w:rPr>
          <w:rFonts w:ascii="Arial" w:hAnsi="Arial" w:cs="Arial"/>
          <w:sz w:val="22"/>
          <w:szCs w:val="22"/>
        </w:rPr>
      </w:pPr>
    </w:p>
    <w:p w14:paraId="5B3B5BE3" w14:textId="68209580" w:rsidR="00E10907" w:rsidRPr="00FB6AE5" w:rsidRDefault="00E10907" w:rsidP="00E10907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F4104FC" w14:textId="77777777" w:rsidR="00E10907" w:rsidRPr="00CB5754" w:rsidRDefault="00E10907" w:rsidP="00E10907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4C68F224" w14:textId="77777777" w:rsidR="00E10907" w:rsidRDefault="00E10907" w:rsidP="00E10907"/>
    <w:p w14:paraId="2E92B3CD" w14:textId="3437DD40" w:rsidR="00BA74B1" w:rsidRDefault="00BA74B1"/>
    <w:sectPr w:rsidR="00BA74B1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DF2F9" w14:textId="77777777" w:rsidR="009D71D4" w:rsidRDefault="009D71D4" w:rsidP="00E10907">
      <w:r>
        <w:separator/>
      </w:r>
    </w:p>
  </w:endnote>
  <w:endnote w:type="continuationSeparator" w:id="0">
    <w:p w14:paraId="7E136582" w14:textId="77777777" w:rsidR="009D71D4" w:rsidRDefault="009D71D4" w:rsidP="00E1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84A7" w14:textId="77777777" w:rsidR="00FB36A3" w:rsidRDefault="00C954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91CC5AC" w14:textId="77777777" w:rsidR="00FB36A3" w:rsidRDefault="009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51301" w14:textId="77777777" w:rsidR="009D71D4" w:rsidRDefault="009D71D4" w:rsidP="00E10907">
      <w:r>
        <w:separator/>
      </w:r>
    </w:p>
  </w:footnote>
  <w:footnote w:type="continuationSeparator" w:id="0">
    <w:p w14:paraId="0ED1F873" w14:textId="77777777" w:rsidR="009D71D4" w:rsidRDefault="009D71D4" w:rsidP="00E10907">
      <w:r>
        <w:continuationSeparator/>
      </w:r>
    </w:p>
  </w:footnote>
  <w:footnote w:id="1">
    <w:p w14:paraId="711E2A90" w14:textId="77777777" w:rsidR="00E10907" w:rsidRPr="00DF28D8" w:rsidRDefault="00E10907" w:rsidP="00E1090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53CE33" w14:textId="77777777" w:rsidR="00E10907" w:rsidRDefault="00E10907" w:rsidP="00E1090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31A45FC" w14:textId="77777777" w:rsidR="00E10907" w:rsidRPr="00DF28D8" w:rsidRDefault="00E10907" w:rsidP="00E1090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8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503D"/>
    <w:multiLevelType w:val="hybridMultilevel"/>
    <w:tmpl w:val="DF3CBE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BDA"/>
    <w:multiLevelType w:val="hybridMultilevel"/>
    <w:tmpl w:val="6EB0D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F6116"/>
    <w:multiLevelType w:val="hybridMultilevel"/>
    <w:tmpl w:val="6EB0D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9D3"/>
    <w:multiLevelType w:val="hybridMultilevel"/>
    <w:tmpl w:val="58842D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960054"/>
    <w:multiLevelType w:val="hybridMultilevel"/>
    <w:tmpl w:val="6CDED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F21BD"/>
    <w:multiLevelType w:val="hybridMultilevel"/>
    <w:tmpl w:val="27AA2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C3DDC"/>
    <w:multiLevelType w:val="hybridMultilevel"/>
    <w:tmpl w:val="CB68F66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E74636"/>
    <w:multiLevelType w:val="hybridMultilevel"/>
    <w:tmpl w:val="AA6A420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413477"/>
    <w:multiLevelType w:val="hybridMultilevel"/>
    <w:tmpl w:val="DB1AFB5C"/>
    <w:lvl w:ilvl="0" w:tplc="BE78928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7F2FB7"/>
    <w:multiLevelType w:val="hybridMultilevel"/>
    <w:tmpl w:val="91A048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084F68"/>
    <w:multiLevelType w:val="hybridMultilevel"/>
    <w:tmpl w:val="2E98F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C26A3"/>
    <w:multiLevelType w:val="hybridMultilevel"/>
    <w:tmpl w:val="26389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E33F5C"/>
    <w:multiLevelType w:val="hybridMultilevel"/>
    <w:tmpl w:val="CF6C0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EE29E4"/>
    <w:multiLevelType w:val="hybridMultilevel"/>
    <w:tmpl w:val="7834C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869C8"/>
    <w:multiLevelType w:val="hybridMultilevel"/>
    <w:tmpl w:val="C518B04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03217F"/>
    <w:multiLevelType w:val="hybridMultilevel"/>
    <w:tmpl w:val="5B182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7"/>
  </w:num>
  <w:num w:numId="4">
    <w:abstractNumId w:val="1"/>
  </w:num>
  <w:num w:numId="5">
    <w:abstractNumId w:val="25"/>
  </w:num>
  <w:num w:numId="6">
    <w:abstractNumId w:val="22"/>
  </w:num>
  <w:num w:numId="7">
    <w:abstractNumId w:val="10"/>
  </w:num>
  <w:num w:numId="8">
    <w:abstractNumId w:val="3"/>
  </w:num>
  <w:num w:numId="9">
    <w:abstractNumId w:val="0"/>
  </w:num>
  <w:num w:numId="10">
    <w:abstractNumId w:val="17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27"/>
  </w:num>
  <w:num w:numId="16">
    <w:abstractNumId w:val="24"/>
  </w:num>
  <w:num w:numId="17">
    <w:abstractNumId w:val="30"/>
  </w:num>
  <w:num w:numId="18">
    <w:abstractNumId w:val="20"/>
  </w:num>
  <w:num w:numId="19">
    <w:abstractNumId w:val="28"/>
  </w:num>
  <w:num w:numId="20">
    <w:abstractNumId w:val="21"/>
  </w:num>
  <w:num w:numId="21">
    <w:abstractNumId w:val="18"/>
  </w:num>
  <w:num w:numId="22">
    <w:abstractNumId w:val="16"/>
  </w:num>
  <w:num w:numId="23">
    <w:abstractNumId w:val="15"/>
  </w:num>
  <w:num w:numId="24">
    <w:abstractNumId w:val="19"/>
  </w:num>
  <w:num w:numId="25">
    <w:abstractNumId w:val="5"/>
  </w:num>
  <w:num w:numId="26">
    <w:abstractNumId w:val="9"/>
  </w:num>
  <w:num w:numId="27">
    <w:abstractNumId w:val="12"/>
  </w:num>
  <w:num w:numId="28">
    <w:abstractNumId w:val="26"/>
  </w:num>
  <w:num w:numId="29">
    <w:abstractNumId w:val="13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E"/>
    <w:rsid w:val="00002CC9"/>
    <w:rsid w:val="00022D61"/>
    <w:rsid w:val="00036D7D"/>
    <w:rsid w:val="00085EAE"/>
    <w:rsid w:val="000A2698"/>
    <w:rsid w:val="001C53A8"/>
    <w:rsid w:val="002160F0"/>
    <w:rsid w:val="00351EDF"/>
    <w:rsid w:val="003E704C"/>
    <w:rsid w:val="004B6932"/>
    <w:rsid w:val="004F0710"/>
    <w:rsid w:val="00590BF2"/>
    <w:rsid w:val="005944F6"/>
    <w:rsid w:val="00656433"/>
    <w:rsid w:val="00677F8E"/>
    <w:rsid w:val="007057B5"/>
    <w:rsid w:val="00773ED5"/>
    <w:rsid w:val="007C0CE3"/>
    <w:rsid w:val="007C5380"/>
    <w:rsid w:val="007F5F85"/>
    <w:rsid w:val="008403AC"/>
    <w:rsid w:val="008660E7"/>
    <w:rsid w:val="008E079A"/>
    <w:rsid w:val="00965F32"/>
    <w:rsid w:val="009D71D4"/>
    <w:rsid w:val="00A21220"/>
    <w:rsid w:val="00A656A1"/>
    <w:rsid w:val="00B33ECB"/>
    <w:rsid w:val="00B80110"/>
    <w:rsid w:val="00BA74B1"/>
    <w:rsid w:val="00C56657"/>
    <w:rsid w:val="00C8380B"/>
    <w:rsid w:val="00C95400"/>
    <w:rsid w:val="00CB1741"/>
    <w:rsid w:val="00D21A6B"/>
    <w:rsid w:val="00D87660"/>
    <w:rsid w:val="00E10907"/>
    <w:rsid w:val="00F25F35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52E7"/>
  <w15:chartTrackingRefBased/>
  <w15:docId w15:val="{7A415BE9-963C-417A-B86A-65646932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1090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109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109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109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10907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090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109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09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10907"/>
    <w:rPr>
      <w:vertAlign w:val="superscript"/>
    </w:rPr>
  </w:style>
  <w:style w:type="paragraph" w:customStyle="1" w:styleId="NormlnIMP">
    <w:name w:val="Normální_IMP"/>
    <w:basedOn w:val="Normln"/>
    <w:rsid w:val="00E1090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10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109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109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109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2C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2C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1271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Dobromila (MMB)</dc:creator>
  <cp:keywords/>
  <dc:description/>
  <cp:lastModifiedBy>Macháčková Dobromila (MMB)</cp:lastModifiedBy>
  <cp:revision>9</cp:revision>
  <cp:lastPrinted>2021-11-19T08:56:00Z</cp:lastPrinted>
  <dcterms:created xsi:type="dcterms:W3CDTF">2021-11-01T15:25:00Z</dcterms:created>
  <dcterms:modified xsi:type="dcterms:W3CDTF">2021-11-30T07:47:00Z</dcterms:modified>
</cp:coreProperties>
</file>